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0875E" w14:textId="5B4DDAFF" w:rsidR="009B439C" w:rsidRDefault="00732624" w:rsidP="009B439C">
      <w:pPr>
        <w:pStyle w:val="BApplSectionHeading"/>
        <w:pBdr>
          <w:bottom w:val="none" w:sz="0" w:space="0" w:color="auto"/>
        </w:pBdr>
        <w:spacing w:after="0"/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</w:pPr>
      <w:r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  <w:t>V</w:t>
      </w:r>
      <w:r w:rsidR="00091C58"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  <w:t>Z</w:t>
      </w:r>
      <w:r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  <w:t>dělávací program Sportovní diplomacie</w:t>
      </w:r>
    </w:p>
    <w:p w14:paraId="76695F46" w14:textId="58B56B0E" w:rsidR="00732624" w:rsidRDefault="00D93A0B" w:rsidP="009B439C">
      <w:pPr>
        <w:pStyle w:val="BApplSectionHeading"/>
        <w:pBdr>
          <w:bottom w:val="none" w:sz="0" w:space="0" w:color="auto"/>
        </w:pBdr>
        <w:spacing w:after="0"/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</w:pPr>
      <w:r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  <w:t>2018</w:t>
      </w:r>
      <w:r w:rsidR="00732624"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  <w:t>/201</w:t>
      </w:r>
      <w:r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  <w:t>9</w:t>
      </w:r>
    </w:p>
    <w:tbl>
      <w:tblPr>
        <w:tblStyle w:val="LightGrid-Accent11"/>
        <w:tblpPr w:leftFromText="141" w:rightFromText="141" w:vertAnchor="text" w:horzAnchor="margin" w:tblpY="227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3291"/>
        <w:gridCol w:w="5791"/>
      </w:tblGrid>
      <w:tr w:rsidR="00732624" w:rsidRPr="00D1796B" w14:paraId="0970CA9C" w14:textId="77777777" w:rsidTr="00732624">
        <w:trPr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15F141" w14:textId="77777777" w:rsidR="00732624" w:rsidRPr="00D1796B" w:rsidRDefault="00732624" w:rsidP="00732624">
            <w:pPr>
              <w:pStyle w:val="BApplNOCQuestion"/>
              <w:spacing w:before="140" w:after="0"/>
              <w:jc w:val="both"/>
              <w:rPr>
                <w:rFonts w:ascii="Myriad Pro" w:hAnsi="Myriad Pro" w:cs="Arial"/>
                <w:sz w:val="22"/>
                <w:szCs w:val="22"/>
                <w:lang w:val="cs-CZ"/>
              </w:rPr>
            </w:pPr>
            <w:r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3188" w:type="pct"/>
          </w:tcPr>
          <w:p w14:paraId="37D53576" w14:textId="77777777" w:rsidR="00732624" w:rsidRPr="00D1796B" w:rsidRDefault="00732624" w:rsidP="00732624">
            <w:pPr>
              <w:pStyle w:val="BApplNOCAnswer"/>
              <w:spacing w:before="1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cs-CZ"/>
              </w:rPr>
            </w:pPr>
          </w:p>
        </w:tc>
      </w:tr>
    </w:tbl>
    <w:p w14:paraId="744A6648" w14:textId="3E0FF051" w:rsidR="00732624" w:rsidRPr="00D1796B" w:rsidRDefault="00732624" w:rsidP="009B439C">
      <w:pPr>
        <w:pStyle w:val="BApplSectionHeading"/>
        <w:pBdr>
          <w:bottom w:val="none" w:sz="0" w:space="0" w:color="auto"/>
        </w:pBdr>
        <w:spacing w:after="0"/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</w:pPr>
    </w:p>
    <w:tbl>
      <w:tblPr>
        <w:tblStyle w:val="Stednmka3zvraznn1"/>
        <w:tblW w:w="9322" w:type="dxa"/>
        <w:shd w:val="clear" w:color="auto" w:fill="DEEAF6" w:themeFill="accent1" w:themeFillTint="33"/>
        <w:tblLayout w:type="fixed"/>
        <w:tblLook w:val="0000" w:firstRow="0" w:lastRow="0" w:firstColumn="0" w:lastColumn="0" w:noHBand="0" w:noVBand="0"/>
      </w:tblPr>
      <w:tblGrid>
        <w:gridCol w:w="3369"/>
        <w:gridCol w:w="5953"/>
      </w:tblGrid>
      <w:tr w:rsidR="009B439C" w:rsidRPr="00D1796B" w14:paraId="7D0ABCFE" w14:textId="77777777" w:rsidTr="009B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  <w:tcBorders>
              <w:top w:val="single" w:sz="6" w:space="0" w:color="FFFFFF" w:themeColor="background1"/>
              <w:left w:val="single" w:sz="8" w:space="0" w:color="DEEAF6" w:themeColor="accent1" w:themeTint="33"/>
              <w:bottom w:val="single" w:sz="8" w:space="0" w:color="DEEAF6" w:themeColor="accent1" w:themeTint="33"/>
            </w:tcBorders>
            <w:shd w:val="clear" w:color="auto" w:fill="DEEAF6" w:themeFill="accent1" w:themeFillTint="33"/>
          </w:tcPr>
          <w:p w14:paraId="4F66149D" w14:textId="77777777" w:rsidR="009B439C" w:rsidRPr="00D1796B" w:rsidRDefault="009B439C" w:rsidP="009B439C">
            <w:pPr>
              <w:pStyle w:val="BApplTableHeadings"/>
              <w:spacing w:before="60"/>
              <w:jc w:val="left"/>
              <w:rPr>
                <w:rFonts w:ascii="Myriad Pro" w:hAnsi="Myriad Pro" w:cs="Arial"/>
                <w:sz w:val="22"/>
                <w:szCs w:val="22"/>
                <w:lang w:val="cs-CZ"/>
              </w:rPr>
            </w:pPr>
            <w:r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Navrhované téma projektu:</w:t>
            </w:r>
          </w:p>
        </w:tc>
        <w:tc>
          <w:tcPr>
            <w:tcW w:w="5953" w:type="dxa"/>
            <w:tcBorders>
              <w:top w:val="single" w:sz="8" w:space="0" w:color="DEEAF6" w:themeColor="accent1" w:themeTint="33"/>
              <w:bottom w:val="single" w:sz="8" w:space="0" w:color="DEEAF6" w:themeColor="accent1" w:themeTint="33"/>
              <w:right w:val="single" w:sz="8" w:space="0" w:color="DEEAF6" w:themeColor="accent1" w:themeTint="33"/>
            </w:tcBorders>
            <w:shd w:val="clear" w:color="auto" w:fill="auto"/>
          </w:tcPr>
          <w:p w14:paraId="1A31A16E" w14:textId="77777777" w:rsidR="009B439C" w:rsidRPr="00D1796B" w:rsidRDefault="009B439C" w:rsidP="009B439C">
            <w:pPr>
              <w:pStyle w:val="BApplTableHeadings"/>
              <w:spacing w:before="6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cs-CZ"/>
              </w:rPr>
            </w:pPr>
          </w:p>
        </w:tc>
      </w:tr>
    </w:tbl>
    <w:p w14:paraId="200159C8" w14:textId="77777777" w:rsidR="009B439C" w:rsidRPr="00D1796B" w:rsidRDefault="009B439C" w:rsidP="009B439C">
      <w:pPr>
        <w:pStyle w:val="BApplSubsectionTitle"/>
        <w:spacing w:before="60" w:after="0"/>
        <w:rPr>
          <w:rFonts w:ascii="Myriad Pro" w:hAnsi="Myriad Pro"/>
          <w:b w:val="0"/>
          <w:i w:val="0"/>
          <w:sz w:val="22"/>
          <w:szCs w:val="22"/>
          <w:lang w:val="cs-CZ"/>
        </w:rPr>
      </w:pPr>
      <w:r w:rsidRPr="00D1796B">
        <w:rPr>
          <w:rFonts w:ascii="Myriad Pro" w:hAnsi="Myriad Pro"/>
          <w:b w:val="0"/>
          <w:i w:val="0"/>
          <w:sz w:val="22"/>
          <w:szCs w:val="22"/>
          <w:lang w:val="cs-CZ"/>
        </w:rPr>
        <w:t xml:space="preserve"> </w:t>
      </w:r>
    </w:p>
    <w:tbl>
      <w:tblPr>
        <w:tblStyle w:val="Stednmka3zvraznn1"/>
        <w:tblW w:w="9322" w:type="dxa"/>
        <w:tblBorders>
          <w:top w:val="none" w:sz="0" w:space="0" w:color="auto"/>
          <w:bottom w:val="none" w:sz="0" w:space="0" w:color="auto"/>
          <w:insideV w:val="single" w:sz="8" w:space="0" w:color="FFFFFF" w:themeColor="background1"/>
        </w:tblBorders>
        <w:shd w:val="clear" w:color="auto" w:fill="DEEAF6" w:themeFill="accent1" w:themeFillTint="33"/>
        <w:tblLayout w:type="fixed"/>
        <w:tblLook w:val="0600" w:firstRow="0" w:lastRow="0" w:firstColumn="0" w:lastColumn="0" w:noHBand="1" w:noVBand="1"/>
      </w:tblPr>
      <w:tblGrid>
        <w:gridCol w:w="9322"/>
      </w:tblGrid>
      <w:tr w:rsidR="009B439C" w:rsidRPr="00D1796B" w14:paraId="574E3678" w14:textId="77777777" w:rsidTr="009B439C">
        <w:tc>
          <w:tcPr>
            <w:tcW w:w="9322" w:type="dxa"/>
            <w:tcBorders>
              <w:top w:val="single" w:sz="6" w:space="0" w:color="FFFFFF" w:themeColor="background1"/>
              <w:left w:val="single" w:sz="8" w:space="0" w:color="DEEAF6" w:themeColor="accent1" w:themeTint="33"/>
              <w:bottom w:val="single" w:sz="6" w:space="0" w:color="FFFFFF" w:themeColor="background1"/>
              <w:right w:val="single" w:sz="8" w:space="0" w:color="DEEAF6" w:themeColor="accent1" w:themeTint="33"/>
            </w:tcBorders>
            <w:shd w:val="clear" w:color="auto" w:fill="DEEAF6" w:themeFill="accent1" w:themeFillTint="33"/>
            <w:noWrap/>
          </w:tcPr>
          <w:p w14:paraId="6EDE0AB8" w14:textId="75AFACBD" w:rsidR="009B439C" w:rsidRPr="00D1796B" w:rsidRDefault="00DE51D1" w:rsidP="00DE51D1">
            <w:pPr>
              <w:pStyle w:val="BApplAnswer"/>
              <w:spacing w:after="60"/>
              <w:jc w:val="both"/>
              <w:rPr>
                <w:rFonts w:ascii="Myriad Pro" w:hAnsi="Myriad Pro" w:cs="Arial"/>
                <w:sz w:val="22"/>
                <w:szCs w:val="22"/>
                <w:lang w:val="cs-CZ"/>
              </w:rPr>
            </w:pPr>
            <w:r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Stručný popis projektu, max. 250 slov</w:t>
            </w:r>
            <w:r w:rsidR="003956C5"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:</w:t>
            </w:r>
          </w:p>
        </w:tc>
      </w:tr>
      <w:tr w:rsidR="009B439C" w:rsidRPr="00D1796B" w14:paraId="1E99AAF6" w14:textId="77777777" w:rsidTr="00091C58">
        <w:trPr>
          <w:trHeight w:val="3826"/>
        </w:trPr>
        <w:tc>
          <w:tcPr>
            <w:tcW w:w="9322" w:type="dxa"/>
            <w:tcBorders>
              <w:top w:val="single" w:sz="6" w:space="0" w:color="FFFFFF" w:themeColor="background1"/>
              <w:left w:val="single" w:sz="8" w:space="0" w:color="DEEAF6" w:themeColor="accent1" w:themeTint="33"/>
              <w:bottom w:val="single" w:sz="6" w:space="0" w:color="FFFFFF" w:themeColor="background1"/>
              <w:right w:val="single" w:sz="8" w:space="0" w:color="DEEAF6" w:themeColor="accent1" w:themeTint="33"/>
            </w:tcBorders>
            <w:shd w:val="clear" w:color="auto" w:fill="auto"/>
            <w:noWrap/>
          </w:tcPr>
          <w:p w14:paraId="6E8C7CB9" w14:textId="77777777" w:rsidR="009B439C" w:rsidRPr="00D1796B" w:rsidRDefault="009B439C" w:rsidP="009B439C">
            <w:pPr>
              <w:pStyle w:val="BApplAnswer"/>
              <w:spacing w:before="0" w:after="40"/>
              <w:rPr>
                <w:rFonts w:ascii="Myriad Pro" w:hAnsi="Myriad Pro" w:cs="Arial"/>
                <w:sz w:val="22"/>
                <w:szCs w:val="22"/>
                <w:lang w:val="cs-CZ"/>
              </w:rPr>
            </w:pPr>
          </w:p>
        </w:tc>
      </w:tr>
      <w:tr w:rsidR="009B439C" w:rsidRPr="00D1796B" w14:paraId="2A93CDA7" w14:textId="77777777" w:rsidTr="009B439C">
        <w:tc>
          <w:tcPr>
            <w:tcW w:w="9322" w:type="dxa"/>
            <w:tcBorders>
              <w:top w:val="single" w:sz="6" w:space="0" w:color="FFFFFF" w:themeColor="background1"/>
              <w:left w:val="single" w:sz="6" w:space="0" w:color="DEEAF6" w:themeColor="accent1" w:themeTint="33"/>
              <w:bottom w:val="single" w:sz="6" w:space="0" w:color="FFFFFF" w:themeColor="background1"/>
              <w:right w:val="single" w:sz="6" w:space="0" w:color="DEEAF6" w:themeColor="accent1" w:themeTint="33"/>
            </w:tcBorders>
            <w:shd w:val="clear" w:color="auto" w:fill="DEEAF6" w:themeFill="accent1" w:themeFillTint="33"/>
            <w:noWrap/>
          </w:tcPr>
          <w:p w14:paraId="08406C9F" w14:textId="458CBA89" w:rsidR="009B439C" w:rsidRPr="00D1796B" w:rsidRDefault="00776277" w:rsidP="00DE51D1">
            <w:pPr>
              <w:pStyle w:val="BApplAnswer"/>
              <w:spacing w:after="60"/>
              <w:jc w:val="both"/>
              <w:rPr>
                <w:rFonts w:ascii="Myriad Pro" w:hAnsi="Myriad Pro" w:cs="Arial"/>
                <w:i/>
                <w:sz w:val="22"/>
                <w:szCs w:val="22"/>
                <w:lang w:val="cs-CZ"/>
              </w:rPr>
            </w:pPr>
            <w:r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Motivace kandi</w:t>
            </w:r>
            <w:r w:rsidR="00CE2E37"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d</w:t>
            </w:r>
            <w:r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áta ke stu</w:t>
            </w:r>
            <w:r w:rsidR="00CE2E37"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diu</w:t>
            </w:r>
            <w:r w:rsidR="00DE51D1"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, max. 150 slov</w:t>
            </w:r>
            <w:r w:rsidR="00934432"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:</w:t>
            </w:r>
          </w:p>
        </w:tc>
      </w:tr>
      <w:tr w:rsidR="009B439C" w:rsidRPr="00D1796B" w14:paraId="16BB5F93" w14:textId="77777777" w:rsidTr="00091C58">
        <w:trPr>
          <w:trHeight w:val="2569"/>
        </w:trPr>
        <w:tc>
          <w:tcPr>
            <w:tcW w:w="9322" w:type="dxa"/>
            <w:tcBorders>
              <w:top w:val="single" w:sz="6" w:space="0" w:color="FFFFFF" w:themeColor="background1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auto"/>
            <w:noWrap/>
          </w:tcPr>
          <w:p w14:paraId="03455ADC" w14:textId="77777777" w:rsidR="009B439C" w:rsidRPr="00D1796B" w:rsidRDefault="009B439C" w:rsidP="009B439C">
            <w:pPr>
              <w:pStyle w:val="BApplAnswer"/>
              <w:spacing w:before="0" w:after="40"/>
              <w:rPr>
                <w:rFonts w:ascii="Myriad Pro" w:hAnsi="Myriad Pro" w:cs="Arial"/>
                <w:sz w:val="22"/>
                <w:szCs w:val="22"/>
                <w:lang w:val="cs-CZ"/>
              </w:rPr>
            </w:pPr>
          </w:p>
        </w:tc>
      </w:tr>
    </w:tbl>
    <w:p w14:paraId="2D4E3FFB" w14:textId="77777777" w:rsidR="009B439C" w:rsidRPr="00D1796B" w:rsidRDefault="009B439C" w:rsidP="009B439C">
      <w:pPr>
        <w:tabs>
          <w:tab w:val="left" w:pos="0"/>
          <w:tab w:val="left" w:pos="6096"/>
        </w:tabs>
        <w:rPr>
          <w:rFonts w:ascii="Myriad Pro" w:hAnsi="Myriad Pro"/>
          <w:color w:val="000000"/>
          <w:sz w:val="22"/>
          <w:szCs w:val="22"/>
        </w:rPr>
      </w:pPr>
    </w:p>
    <w:p w14:paraId="0048FB1C" w14:textId="71003F6B" w:rsidR="00DE51D1" w:rsidRPr="00D1796B" w:rsidRDefault="00DE51D1" w:rsidP="00DE51D1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</w:rPr>
      </w:pPr>
    </w:p>
    <w:p w14:paraId="523C11F8" w14:textId="0B91DB11" w:rsidR="009B439C" w:rsidRDefault="009B439C" w:rsidP="00873D8B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</w:rPr>
      </w:pPr>
    </w:p>
    <w:p w14:paraId="3DB9896D" w14:textId="11D9F5B7" w:rsidR="00022F89" w:rsidRDefault="00022F89" w:rsidP="00873D8B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</w:rPr>
      </w:pPr>
    </w:p>
    <w:p w14:paraId="71B41C28" w14:textId="25A930F4" w:rsidR="00022F89" w:rsidRDefault="00022F89" w:rsidP="00873D8B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</w:rPr>
      </w:pPr>
    </w:p>
    <w:p w14:paraId="66C7D562" w14:textId="1B51FB27" w:rsidR="00022F89" w:rsidRDefault="00022F89" w:rsidP="00873D8B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</w:rPr>
      </w:pPr>
    </w:p>
    <w:p w14:paraId="331CC5E2" w14:textId="71E04A36" w:rsidR="00022F89" w:rsidRDefault="00022F89" w:rsidP="00873D8B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</w:rPr>
      </w:pPr>
    </w:p>
    <w:p w14:paraId="3831C8A3" w14:textId="11CCF471" w:rsidR="00022F89" w:rsidRPr="00377D0B" w:rsidRDefault="00022F89" w:rsidP="00022F89">
      <w:pPr>
        <w:pStyle w:val="Default"/>
        <w:spacing w:after="120" w:line="276" w:lineRule="auto"/>
        <w:jc w:val="center"/>
        <w:rPr>
          <w:rFonts w:ascii="Myriad Pro" w:hAnsi="Myriad Pro" w:cs="Times New Roman"/>
          <w:b/>
        </w:rPr>
      </w:pPr>
      <w:r w:rsidRPr="00377D0B">
        <w:rPr>
          <w:rFonts w:ascii="Myriad Pro" w:hAnsi="Myriad Pro" w:cs="Times New Roman"/>
          <w:b/>
        </w:rPr>
        <w:lastRenderedPageBreak/>
        <w:t xml:space="preserve">Poučení </w:t>
      </w:r>
      <w:r w:rsidR="00377D0B">
        <w:rPr>
          <w:rFonts w:ascii="Myriad Pro" w:hAnsi="Myriad Pro" w:cs="Times New Roman"/>
          <w:b/>
        </w:rPr>
        <w:t>a informace o</w:t>
      </w:r>
      <w:r w:rsidRPr="00377D0B">
        <w:rPr>
          <w:rFonts w:ascii="Myriad Pro" w:hAnsi="Myriad Pro" w:cs="Times New Roman"/>
          <w:b/>
        </w:rPr>
        <w:t xml:space="preserve"> zpracování osobních údajů</w:t>
      </w:r>
    </w:p>
    <w:p w14:paraId="17A36F22" w14:textId="3AE9BF31" w:rsidR="00022F89" w:rsidRPr="00377D0B" w:rsidRDefault="00022F89" w:rsidP="00377D0B">
      <w:pPr>
        <w:pStyle w:val="Default"/>
        <w:spacing w:after="240" w:line="276" w:lineRule="auto"/>
        <w:jc w:val="both"/>
        <w:rPr>
          <w:rFonts w:ascii="Myriad Pro" w:hAnsi="Myriad Pro" w:cs="Times New Roman"/>
          <w:color w:val="000000" w:themeColor="text1"/>
        </w:rPr>
      </w:pPr>
      <w:r w:rsidRPr="00377D0B">
        <w:rPr>
          <w:rFonts w:ascii="Myriad Pro" w:hAnsi="Myriad Pro" w:cs="Times New Roman"/>
        </w:rPr>
        <w:t>Český olympijský výbor,</w:t>
      </w:r>
      <w:r w:rsidRPr="00377D0B">
        <w:rPr>
          <w:rFonts w:ascii="Myriad Pro" w:hAnsi="Myriad Pro" w:cs="Times New Roman"/>
          <w:color w:val="000000" w:themeColor="text1"/>
        </w:rPr>
        <w:t xml:space="preserve"> se sídlem Benešovská 1925/6, 101 00 Praha 10, IČO: 48546607</w:t>
      </w:r>
      <w:r w:rsidRPr="00377D0B">
        <w:rPr>
          <w:rFonts w:ascii="Myriad Pro" w:hAnsi="Myriad Pro" w:cs="Times New Roman"/>
          <w:iCs/>
          <w:color w:val="000000" w:themeColor="text1"/>
        </w:rPr>
        <w:t xml:space="preserve"> („ČOV“), bude zpracovávat Vaše osobní údaje v rozsahu jméno, příjmení</w:t>
      </w:r>
      <w:r w:rsidR="00420CA0">
        <w:rPr>
          <w:rFonts w:ascii="Myriad Pro" w:hAnsi="Myriad Pro" w:cs="Times New Roman"/>
          <w:iCs/>
          <w:color w:val="000000" w:themeColor="text1"/>
        </w:rPr>
        <w:t xml:space="preserve">, </w:t>
      </w:r>
      <w:r w:rsidRPr="00377D0B">
        <w:rPr>
          <w:rFonts w:ascii="Myriad Pro" w:hAnsi="Myriad Pro" w:cs="Times New Roman"/>
          <w:iCs/>
          <w:color w:val="000000" w:themeColor="text1"/>
        </w:rPr>
        <w:t>e-mail</w:t>
      </w:r>
      <w:r w:rsidR="00420CA0">
        <w:rPr>
          <w:rFonts w:ascii="Myriad Pro" w:hAnsi="Myriad Pro" w:cs="Times New Roman"/>
          <w:iCs/>
          <w:color w:val="000000" w:themeColor="text1"/>
        </w:rPr>
        <w:t xml:space="preserve"> a informace obsažené v CV</w:t>
      </w:r>
      <w:r w:rsidRPr="00377D0B">
        <w:rPr>
          <w:rFonts w:ascii="Myriad Pro" w:hAnsi="Myriad Pro" w:cs="Times New Roman"/>
          <w:iCs/>
          <w:color w:val="000000" w:themeColor="text1"/>
        </w:rPr>
        <w:t xml:space="preserve"> </w:t>
      </w:r>
      <w:r w:rsidR="00420CA0">
        <w:rPr>
          <w:rFonts w:ascii="Myriad Pro" w:hAnsi="Myriad Pro" w:cs="Times New Roman"/>
          <w:iCs/>
          <w:color w:val="000000" w:themeColor="text1"/>
        </w:rPr>
        <w:t>v</w:t>
      </w:r>
      <w:r w:rsidRPr="00377D0B">
        <w:rPr>
          <w:rFonts w:ascii="Myriad Pro" w:hAnsi="Myriad Pro" w:cs="Times New Roman"/>
          <w:iCs/>
          <w:color w:val="000000" w:themeColor="text1"/>
        </w:rPr>
        <w:t> souladu s obecným nařízením o ochraně osobních údajů</w:t>
      </w:r>
      <w:r w:rsidRPr="00377D0B">
        <w:rPr>
          <w:rStyle w:val="Znakapoznpodarou"/>
          <w:rFonts w:ascii="Myriad Pro" w:hAnsi="Myriad Pro" w:cs="Times New Roman"/>
          <w:iCs/>
          <w:color w:val="000000" w:themeColor="text1"/>
        </w:rPr>
        <w:footnoteReference w:id="1"/>
      </w:r>
      <w:r w:rsidRPr="00377D0B">
        <w:rPr>
          <w:rFonts w:ascii="Myriad Pro" w:hAnsi="Myriad Pro" w:cs="Times New Roman"/>
          <w:iCs/>
          <w:color w:val="000000" w:themeColor="text1"/>
        </w:rPr>
        <w:t xml:space="preserve"> a zákonem</w:t>
      </w:r>
      <w:r w:rsidRPr="00377D0B">
        <w:rPr>
          <w:rStyle w:val="Znakapoznpodarou"/>
          <w:rFonts w:ascii="Myriad Pro" w:hAnsi="Myriad Pro" w:cs="Times New Roman"/>
          <w:iCs/>
          <w:color w:val="000000" w:themeColor="text1"/>
        </w:rPr>
        <w:footnoteReference w:id="2"/>
      </w:r>
      <w:r w:rsidRPr="00377D0B">
        <w:rPr>
          <w:rFonts w:ascii="Myriad Pro" w:hAnsi="Myriad Pro" w:cs="Times New Roman"/>
          <w:iCs/>
          <w:color w:val="000000" w:themeColor="text1"/>
        </w:rPr>
        <w:t>, a to zejména za účelem zpracování Vaší přihlášky do vzdělávacího programu Sportovní diplomacie</w:t>
      </w:r>
      <w:r w:rsidRPr="00377D0B">
        <w:rPr>
          <w:rFonts w:ascii="Myriad Pro" w:hAnsi="Myriad Pro" w:cs="Times New Roman"/>
          <w:color w:val="000000" w:themeColor="text1"/>
        </w:rPr>
        <w:t xml:space="preserve">. Bez poskytnutí uvedených osobních údajů v tomto rozsahu není </w:t>
      </w:r>
      <w:r w:rsidRPr="00377D0B">
        <w:rPr>
          <w:rFonts w:ascii="Myriad Pro" w:hAnsi="Myriad Pro" w:cs="Times New Roman"/>
          <w:iCs/>
          <w:color w:val="000000" w:themeColor="text1"/>
        </w:rPr>
        <w:t>zpracování Vaší přihlášky do vzdělávacího programu Sportovní diplomacie</w:t>
      </w:r>
      <w:r w:rsidRPr="00377D0B">
        <w:rPr>
          <w:rFonts w:ascii="Myriad Pro" w:hAnsi="Myriad Pro" w:cs="Times New Roman"/>
          <w:color w:val="000000" w:themeColor="text1"/>
        </w:rPr>
        <w:t xml:space="preserve"> možné.</w:t>
      </w:r>
    </w:p>
    <w:p w14:paraId="6B62A27D" w14:textId="1726451F" w:rsidR="00022F89" w:rsidRPr="00377D0B" w:rsidRDefault="00022F89" w:rsidP="00377D0B">
      <w:pPr>
        <w:tabs>
          <w:tab w:val="left" w:pos="1560"/>
        </w:tabs>
        <w:spacing w:after="120" w:line="276" w:lineRule="auto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377D0B">
        <w:rPr>
          <w:rFonts w:ascii="Myriad Pro" w:hAnsi="Myriad Pro"/>
          <w:iCs/>
          <w:color w:val="000000" w:themeColor="text1"/>
          <w:sz w:val="24"/>
          <w:szCs w:val="24"/>
        </w:rPr>
        <w:t xml:space="preserve">ČOV bude zpracovávat Vaše osobní údaje po dobu </w:t>
      </w:r>
      <w:r w:rsidR="00084F09">
        <w:rPr>
          <w:rFonts w:ascii="Myriad Pro" w:hAnsi="Myriad Pro"/>
          <w:iCs/>
          <w:color w:val="000000" w:themeColor="text1"/>
          <w:sz w:val="24"/>
          <w:szCs w:val="24"/>
        </w:rPr>
        <w:t>zpracování Vaší přihlášky do</w:t>
      </w:r>
      <w:r w:rsidRPr="00377D0B">
        <w:rPr>
          <w:rFonts w:ascii="Myriad Pro" w:hAnsi="Myriad Pro"/>
          <w:iCs/>
          <w:color w:val="000000" w:themeColor="text1"/>
          <w:sz w:val="24"/>
          <w:szCs w:val="24"/>
        </w:rPr>
        <w:t xml:space="preserve"> vzdělávací</w:t>
      </w:r>
      <w:r w:rsidR="00084F09">
        <w:rPr>
          <w:rFonts w:ascii="Myriad Pro" w:hAnsi="Myriad Pro"/>
          <w:iCs/>
          <w:color w:val="000000" w:themeColor="text1"/>
          <w:sz w:val="24"/>
          <w:szCs w:val="24"/>
        </w:rPr>
        <w:t>ho</w:t>
      </w:r>
      <w:bookmarkStart w:id="0" w:name="_GoBack"/>
      <w:bookmarkEnd w:id="0"/>
      <w:r w:rsidRPr="00377D0B">
        <w:rPr>
          <w:rFonts w:ascii="Myriad Pro" w:hAnsi="Myriad Pro"/>
          <w:iCs/>
          <w:color w:val="000000" w:themeColor="text1"/>
          <w:sz w:val="24"/>
          <w:szCs w:val="24"/>
        </w:rPr>
        <w:t xml:space="preserve"> programu Sportovní diplomacie. ČOV, jakožto správce osobních údajů, je oprávněn zpracovávat Vaše osobní údaje rovněž prostřednictvím určených zpracovatelů, jejichž aktuální seznam je veden na webu http://www.dualcareer.cz/sportovni-diplomacie.</w:t>
      </w:r>
      <w:r w:rsidRPr="00377D0B">
        <w:rPr>
          <w:rFonts w:ascii="Myriad Pro" w:hAnsi="Myriad Pro"/>
          <w:iCs/>
          <w:color w:val="44546A" w:themeColor="text2"/>
          <w:sz w:val="24"/>
          <w:szCs w:val="24"/>
        </w:rPr>
        <w:t xml:space="preserve"> </w:t>
      </w:r>
      <w:r w:rsidRPr="00377D0B">
        <w:rPr>
          <w:rFonts w:ascii="Myriad Pro" w:hAnsi="Myriad Pro"/>
          <w:iCs/>
          <w:color w:val="000000" w:themeColor="text1"/>
          <w:sz w:val="24"/>
          <w:szCs w:val="24"/>
        </w:rPr>
        <w:t>Osobní údaje budou zpřístupněny pouze oprávněným zaměstnancům nebo spolupracovníkům ČOV či zaměstnancům nebo spolupracovníkům zpracovatele, a to pouze v míře nezbytné pro účely zpracování. Vaše osobní údaje budou zpracovávány jak manuálně, tak automatizovaně.</w:t>
      </w:r>
    </w:p>
    <w:p w14:paraId="4200765E" w14:textId="73A89FA3" w:rsidR="00022F89" w:rsidRPr="00377D0B" w:rsidRDefault="00022F89" w:rsidP="00377D0B">
      <w:pPr>
        <w:spacing w:after="120" w:line="276" w:lineRule="auto"/>
        <w:jc w:val="both"/>
        <w:rPr>
          <w:rFonts w:ascii="Myriad Pro" w:hAnsi="Myriad Pro"/>
          <w:sz w:val="24"/>
          <w:szCs w:val="24"/>
        </w:rPr>
      </w:pPr>
      <w:r w:rsidRPr="00377D0B">
        <w:rPr>
          <w:rFonts w:ascii="Myriad Pro" w:hAnsi="Myriad Pro"/>
          <w:iCs/>
          <w:color w:val="000000" w:themeColor="text1"/>
          <w:sz w:val="24"/>
          <w:szCs w:val="24"/>
        </w:rPr>
        <w:t xml:space="preserve">Přihlášením se do vzdělávacího programu Sportovní diplomacie prohlašujete, že jste byl informován o svých právech a povinnostech, zejm. o svém právu </w:t>
      </w:r>
      <w:r w:rsidRPr="00377D0B">
        <w:rPr>
          <w:rFonts w:ascii="Myriad Pro" w:hAnsi="Myriad Pro"/>
          <w:color w:val="000000"/>
          <w:sz w:val="24"/>
          <w:szCs w:val="24"/>
        </w:rPr>
        <w:t xml:space="preserve">(ii) na přístup k osobním údajům, (ii) na opravu či doplnění nepřesných nebo nepravdivých osobních údajů, (iv) na výmaz osobních údajů, nejsou-li již osobní údaje potřebné pro účely, pro které byly shromážděny či jinak zpracovány, anebo zjistí-li se, že byly zpracovávány protiprávně, (v) na omezení zpracování </w:t>
      </w:r>
      <w:r w:rsidRPr="00377D0B">
        <w:rPr>
          <w:rFonts w:ascii="Myriad Pro" w:hAnsi="Myriad Pro"/>
          <w:sz w:val="24"/>
          <w:szCs w:val="24"/>
        </w:rPr>
        <w:t>osobních údajů ve zvláštních případech, (vi) na přenositelnost údajů a taktéž právo (vii) vznést námitku, po níž zpracování osobních údajů bude ukončeno, neprokáže-li se, že existují závažné oprávněné důvody pro zpracování, jež převažují nad Vašimi zájmy nebo právy a svobodami, zejména je-li důvodem případné vymáhání právních nároků,</w:t>
      </w:r>
      <w:r w:rsidR="00F01768">
        <w:rPr>
          <w:rFonts w:ascii="Myriad Pro" w:hAnsi="Myriad Pro"/>
          <w:sz w:val="24"/>
          <w:szCs w:val="24"/>
        </w:rPr>
        <w:br/>
      </w:r>
      <w:r w:rsidRPr="00377D0B">
        <w:rPr>
          <w:rFonts w:ascii="Myriad Pro" w:hAnsi="Myriad Pro"/>
          <w:sz w:val="24"/>
          <w:szCs w:val="24"/>
        </w:rPr>
        <w:t xml:space="preserve">a právu (viii) </w:t>
      </w:r>
      <w:r w:rsidRPr="00377D0B">
        <w:rPr>
          <w:rFonts w:ascii="Myriad Pro" w:hAnsi="Myriad Pro"/>
          <w:color w:val="000000"/>
          <w:sz w:val="24"/>
          <w:szCs w:val="24"/>
        </w:rPr>
        <w:t>obrátit se na Úřad pro ochranu osobních údajů.</w:t>
      </w:r>
    </w:p>
    <w:p w14:paraId="26C9CFCA" w14:textId="3D445AB6" w:rsidR="00022F89" w:rsidRPr="00377D0B" w:rsidRDefault="00022F89" w:rsidP="00377D0B">
      <w:pPr>
        <w:tabs>
          <w:tab w:val="left" w:pos="1843"/>
          <w:tab w:val="left" w:pos="6096"/>
        </w:tabs>
        <w:spacing w:after="120" w:line="276" w:lineRule="auto"/>
        <w:jc w:val="both"/>
        <w:rPr>
          <w:rFonts w:ascii="Myriad Pro" w:hAnsi="Myriad Pro"/>
          <w:iCs/>
          <w:color w:val="000000" w:themeColor="text1"/>
          <w:sz w:val="24"/>
          <w:szCs w:val="24"/>
        </w:rPr>
      </w:pPr>
      <w:r w:rsidRPr="00377D0B">
        <w:rPr>
          <w:rFonts w:ascii="Myriad Pro" w:hAnsi="Myriad Pro"/>
          <w:iCs/>
          <w:color w:val="000000" w:themeColor="text1"/>
          <w:sz w:val="24"/>
          <w:szCs w:val="24"/>
        </w:rPr>
        <w:t>V případě jakýchkoli dotazů či nejasností se neváhejte obrátit na e-mail zemanova@olympic.cz.</w:t>
      </w:r>
    </w:p>
    <w:p w14:paraId="33BBA025" w14:textId="77777777" w:rsidR="00810429" w:rsidRDefault="00810429" w:rsidP="00810429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</w:rPr>
      </w:pPr>
    </w:p>
    <w:p w14:paraId="6DC7D384" w14:textId="5B85B69E" w:rsidR="00810429" w:rsidRDefault="00810429" w:rsidP="00810429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</w:rPr>
      </w:pPr>
      <w:r w:rsidRPr="00D1796B">
        <w:rPr>
          <w:rFonts w:ascii="Myriad Pro" w:hAnsi="Myriad Pro"/>
          <w:color w:val="000000"/>
          <w:sz w:val="22"/>
          <w:szCs w:val="22"/>
        </w:rPr>
        <w:t>Datum:</w:t>
      </w:r>
      <w:r w:rsidRPr="00D1796B">
        <w:rPr>
          <w:rFonts w:ascii="Myriad Pro" w:hAnsi="Myriad Pro"/>
          <w:color w:val="000000"/>
          <w:sz w:val="22"/>
          <w:szCs w:val="22"/>
        </w:rPr>
        <w:tab/>
      </w:r>
      <w:r w:rsidRPr="00D1796B">
        <w:rPr>
          <w:rFonts w:ascii="Myriad Pro" w:hAnsi="Myriad Pro"/>
          <w:color w:val="000000"/>
          <w:sz w:val="22"/>
          <w:szCs w:val="22"/>
        </w:rPr>
        <w:tab/>
        <w:t>Podpis:</w:t>
      </w:r>
      <w:r w:rsidRPr="00D1796B">
        <w:rPr>
          <w:rFonts w:ascii="Myriad Pro" w:hAnsi="Myriad Pro"/>
          <w:color w:val="000000"/>
          <w:sz w:val="22"/>
          <w:szCs w:val="22"/>
        </w:rPr>
        <w:tab/>
      </w:r>
    </w:p>
    <w:p w14:paraId="260A62CB" w14:textId="77777777" w:rsidR="00810429" w:rsidRDefault="00810429" w:rsidP="00810429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</w:rPr>
      </w:pPr>
    </w:p>
    <w:p w14:paraId="777CD8B0" w14:textId="77777777" w:rsidR="00810429" w:rsidRDefault="00810429" w:rsidP="00810429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</w:rPr>
      </w:pPr>
    </w:p>
    <w:p w14:paraId="448BF506" w14:textId="758DC9DA" w:rsidR="00022F89" w:rsidRPr="00022F89" w:rsidRDefault="00022F89" w:rsidP="00873D8B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</w:rPr>
      </w:pPr>
    </w:p>
    <w:sectPr w:rsidR="00022F89" w:rsidRPr="00022F89" w:rsidSect="009B439C">
      <w:headerReference w:type="default" r:id="rId8"/>
      <w:footerReference w:type="default" r:id="rId9"/>
      <w:footerReference w:type="first" r:id="rId10"/>
      <w:pgSz w:w="11906" w:h="16838" w:code="9"/>
      <w:pgMar w:top="2835" w:right="1412" w:bottom="1134" w:left="1412" w:header="709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41617" w14:textId="77777777" w:rsidR="000D04F1" w:rsidRDefault="000D04F1" w:rsidP="009B439C">
      <w:r>
        <w:separator/>
      </w:r>
    </w:p>
  </w:endnote>
  <w:endnote w:type="continuationSeparator" w:id="0">
    <w:p w14:paraId="50BF5C52" w14:textId="77777777" w:rsidR="000D04F1" w:rsidRDefault="000D04F1" w:rsidP="009B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Pro">
    <w:altName w:val="Times New Roman"/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956B0" w14:textId="20D731B7" w:rsidR="000D04F1" w:rsidRDefault="00695AB6" w:rsidP="003F10E1">
    <w:pPr>
      <w:pStyle w:val="AFooter"/>
      <w:pBdr>
        <w:top w:val="single" w:sz="4" w:space="31" w:color="auto"/>
      </w:pBdr>
      <w:rPr>
        <w:rFonts w:ascii="Arial" w:hAnsi="Arial"/>
        <w:color w:val="7F7F7F" w:themeColor="text1" w:themeTint="80"/>
      </w:rPr>
    </w:pPr>
    <w:r w:rsidRPr="00695AB6">
      <w:rPr>
        <w:rFonts w:ascii="Arial" w:hAnsi="Arial"/>
        <w:noProof/>
        <w:color w:val="7F7F7F" w:themeColor="text1" w:themeTint="80"/>
        <w:lang w:eastAsia="cs-CZ"/>
      </w:rPr>
      <w:drawing>
        <wp:anchor distT="0" distB="0" distL="114300" distR="114300" simplePos="0" relativeHeight="251666432" behindDoc="1" locked="0" layoutInCell="1" allowOverlap="1" wp14:anchorId="3167FD2B" wp14:editId="087FFF54">
          <wp:simplePos x="0" y="0"/>
          <wp:positionH relativeFrom="column">
            <wp:posOffset>4693516</wp:posOffset>
          </wp:positionH>
          <wp:positionV relativeFrom="paragraph">
            <wp:posOffset>454487</wp:posOffset>
          </wp:positionV>
          <wp:extent cx="875665" cy="439420"/>
          <wp:effectExtent l="0" t="0" r="635" b="0"/>
          <wp:wrapTight wrapText="bothSides">
            <wp:wrapPolygon edited="0">
              <wp:start x="0" y="0"/>
              <wp:lineTo x="0" y="20601"/>
              <wp:lineTo x="21146" y="20601"/>
              <wp:lineTo x="21146" y="0"/>
              <wp:lineTo x="0" y="0"/>
            </wp:wrapPolygon>
          </wp:wrapTight>
          <wp:docPr id="1" name="Obrázek 1" descr="W:\Loga\03_ČOV\07_Duální kariéra\Dualni karier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a\03_ČOV\07_Duální kariéra\Dualni karier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04F1" w:rsidRPr="00A4119B">
      <w:rPr>
        <w:rFonts w:ascii="Arial" w:hAnsi="Arial"/>
        <w:noProof/>
        <w:color w:val="7F7F7F" w:themeColor="text1" w:themeTint="80"/>
        <w:lang w:eastAsia="cs-CZ"/>
      </w:rPr>
      <w:drawing>
        <wp:anchor distT="0" distB="0" distL="114300" distR="114300" simplePos="0" relativeHeight="251665408" behindDoc="1" locked="0" layoutInCell="1" allowOverlap="1" wp14:anchorId="710351E2" wp14:editId="276946BC">
          <wp:simplePos x="0" y="0"/>
          <wp:positionH relativeFrom="column">
            <wp:posOffset>-685800</wp:posOffset>
          </wp:positionH>
          <wp:positionV relativeFrom="paragraph">
            <wp:posOffset>158115</wp:posOffset>
          </wp:positionV>
          <wp:extent cx="2435225" cy="1365250"/>
          <wp:effectExtent l="0" t="0" r="3175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 papiry-1_do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5225" cy="13652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F68DE" w14:textId="797E0C50" w:rsidR="000D04F1" w:rsidRDefault="000D04F1" w:rsidP="003F10E1">
    <w:pPr>
      <w:pStyle w:val="AFooter"/>
      <w:pBdr>
        <w:top w:val="single" w:sz="4" w:space="31" w:color="auto"/>
      </w:pBdr>
      <w:rPr>
        <w:rFonts w:ascii="Arial" w:hAnsi="Arial"/>
      </w:rPr>
    </w:pPr>
    <w:r>
      <w:rPr>
        <w:rFonts w:ascii="Arial" w:hAnsi="Arial"/>
        <w:color w:val="7F7F7F" w:themeColor="text1" w:themeTint="8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432E1" w14:textId="77777777" w:rsidR="000D04F1" w:rsidRDefault="000D04F1">
    <w:pPr>
      <w:pStyle w:val="AFooter"/>
    </w:pPr>
    <w:r>
      <w:t>Solidarité Olympique, Programmes Mondiaux 2005-2008</w:t>
    </w:r>
    <w:r>
      <w:rPr>
        <w:rFonts w:ascii="Book Antiqua" w:hAnsi="Book Antiqua"/>
      </w:rP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A3232" w14:textId="77777777" w:rsidR="000D04F1" w:rsidRDefault="000D04F1" w:rsidP="009B439C">
      <w:r>
        <w:separator/>
      </w:r>
    </w:p>
  </w:footnote>
  <w:footnote w:type="continuationSeparator" w:id="0">
    <w:p w14:paraId="07A9927C" w14:textId="77777777" w:rsidR="000D04F1" w:rsidRDefault="000D04F1" w:rsidP="009B439C">
      <w:r>
        <w:continuationSeparator/>
      </w:r>
    </w:p>
  </w:footnote>
  <w:footnote w:id="1">
    <w:p w14:paraId="3EB7FEE5" w14:textId="77777777" w:rsidR="00022F89" w:rsidRPr="009B31F1" w:rsidRDefault="00022F89" w:rsidP="00377D0B">
      <w:pPr>
        <w:pStyle w:val="Textpoznpodarou"/>
        <w:spacing w:line="276" w:lineRule="auto"/>
        <w:jc w:val="both"/>
        <w:rPr>
          <w:rFonts w:ascii="Verdana" w:hAnsi="Verdana" w:cs="Times New Roman"/>
          <w:i/>
          <w:sz w:val="18"/>
          <w:szCs w:val="18"/>
        </w:rPr>
      </w:pPr>
      <w:r w:rsidRPr="009B31F1">
        <w:rPr>
          <w:rStyle w:val="Znakapoznpodarou"/>
          <w:rFonts w:ascii="Verdana" w:hAnsi="Verdana" w:cs="Times New Roman"/>
          <w:i/>
          <w:sz w:val="18"/>
          <w:szCs w:val="18"/>
        </w:rPr>
        <w:footnoteRef/>
      </w:r>
      <w:r w:rsidRPr="009B31F1">
        <w:rPr>
          <w:rFonts w:ascii="Verdana" w:hAnsi="Verdana" w:cs="Times New Roman"/>
          <w:i/>
          <w:sz w:val="18"/>
          <w:szCs w:val="18"/>
        </w:rPr>
        <w:t xml:space="preserve"> N</w:t>
      </w:r>
      <w:r w:rsidRPr="009B31F1">
        <w:rPr>
          <w:rFonts w:ascii="Verdana" w:hAnsi="Verdana" w:cs="Times New Roman"/>
          <w:bCs/>
          <w:i/>
          <w:sz w:val="18"/>
          <w:szCs w:val="18"/>
        </w:rPr>
        <w:t xml:space="preserve">ařízení </w:t>
      </w:r>
      <w:r w:rsidRPr="009B31F1">
        <w:rPr>
          <w:rFonts w:ascii="Verdana" w:hAnsi="Verdana" w:cs="Times New Roman"/>
          <w:i/>
          <w:sz w:val="18"/>
          <w:szCs w:val="18"/>
        </w:rPr>
        <w:t>Evropského parlamentu a Rady (EU) 2016/679 ze dne 27. dubna 2016 o ochraně fyzických osob v souvislosti se zpracováním osobních údajů a o volném pohybu těchto údajů a o zrušení směrnice 95/46/ES (obecné nařízení o ochraně osobních údajů).</w:t>
      </w:r>
    </w:p>
  </w:footnote>
  <w:footnote w:id="2">
    <w:p w14:paraId="33BA6E69" w14:textId="77777777" w:rsidR="00022F89" w:rsidRPr="009B31F1" w:rsidRDefault="00022F89" w:rsidP="00377D0B">
      <w:pPr>
        <w:pStyle w:val="Textpoznpodarou"/>
        <w:spacing w:line="276" w:lineRule="auto"/>
        <w:jc w:val="both"/>
        <w:rPr>
          <w:rFonts w:ascii="Verdana" w:hAnsi="Verdana"/>
        </w:rPr>
      </w:pPr>
      <w:r w:rsidRPr="009B31F1">
        <w:rPr>
          <w:rStyle w:val="Znakapoznpodarou"/>
          <w:rFonts w:ascii="Verdana" w:hAnsi="Verdana" w:cs="Times New Roman"/>
          <w:i/>
          <w:sz w:val="18"/>
          <w:szCs w:val="18"/>
        </w:rPr>
        <w:footnoteRef/>
      </w:r>
      <w:r w:rsidRPr="009B31F1">
        <w:rPr>
          <w:rFonts w:ascii="Verdana" w:hAnsi="Verdana" w:cs="Times New Roman"/>
          <w:i/>
          <w:iCs/>
          <w:color w:val="000000" w:themeColor="text1"/>
          <w:sz w:val="18"/>
          <w:szCs w:val="18"/>
        </w:rPr>
        <w:t xml:space="preserve"> Zákon o zpracování osobních údajů, který bude přijat v návaznosti na obecné nařízení o ochraně osobních údajů.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8E20D" w14:textId="77777777" w:rsidR="000D04F1" w:rsidRPr="00756ABA" w:rsidRDefault="000D04F1">
    <w:pPr>
      <w:pStyle w:val="Zhlav"/>
      <w:jc w:val="right"/>
      <w:rPr>
        <w:rFonts w:ascii="Arial" w:hAnsi="Arial" w:cs="Arial"/>
        <w:b/>
        <w:caps/>
        <w:color w:val="2E74B5" w:themeColor="accent1" w:themeShade="BF"/>
        <w:szCs w:val="22"/>
      </w:rPr>
    </w:pPr>
    <w:r>
      <w:rPr>
        <w:rFonts w:ascii="Arial" w:hAnsi="Arial" w:cs="Arial"/>
        <w:b/>
        <w:caps/>
        <w:noProof/>
        <w:color w:val="2E74B5" w:themeColor="accent1" w:themeShade="BF"/>
        <w:szCs w:val="22"/>
        <w:lang w:eastAsia="cs-CZ"/>
      </w:rPr>
      <w:drawing>
        <wp:anchor distT="0" distB="0" distL="114300" distR="114300" simplePos="0" relativeHeight="251663360" behindDoc="0" locked="0" layoutInCell="1" allowOverlap="1" wp14:anchorId="2AB7F9DB" wp14:editId="6EF90BF1">
          <wp:simplePos x="0" y="0"/>
          <wp:positionH relativeFrom="column">
            <wp:posOffset>-800100</wp:posOffset>
          </wp:positionH>
          <wp:positionV relativeFrom="paragraph">
            <wp:posOffset>-593090</wp:posOffset>
          </wp:positionV>
          <wp:extent cx="6839712" cy="1487424"/>
          <wp:effectExtent l="0" t="0" r="0" b="1143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 papiry-1_nah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712" cy="14874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650E2"/>
    <w:multiLevelType w:val="hybridMultilevel"/>
    <w:tmpl w:val="71507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9C"/>
    <w:rsid w:val="00022F89"/>
    <w:rsid w:val="00084F09"/>
    <w:rsid w:val="000910C1"/>
    <w:rsid w:val="00091C58"/>
    <w:rsid w:val="000C3549"/>
    <w:rsid w:val="000D04F1"/>
    <w:rsid w:val="000D3371"/>
    <w:rsid w:val="0018360C"/>
    <w:rsid w:val="001C2E16"/>
    <w:rsid w:val="002E4B9B"/>
    <w:rsid w:val="00377D0B"/>
    <w:rsid w:val="003956C5"/>
    <w:rsid w:val="003D1D44"/>
    <w:rsid w:val="003F10E1"/>
    <w:rsid w:val="00420CA0"/>
    <w:rsid w:val="00695AB6"/>
    <w:rsid w:val="00732624"/>
    <w:rsid w:val="0076032A"/>
    <w:rsid w:val="00776277"/>
    <w:rsid w:val="00810429"/>
    <w:rsid w:val="00873D8B"/>
    <w:rsid w:val="00934432"/>
    <w:rsid w:val="00993E8E"/>
    <w:rsid w:val="009A65EA"/>
    <w:rsid w:val="009B439C"/>
    <w:rsid w:val="00A90AA0"/>
    <w:rsid w:val="00AF5140"/>
    <w:rsid w:val="00B87D9B"/>
    <w:rsid w:val="00BE1AD5"/>
    <w:rsid w:val="00CA154E"/>
    <w:rsid w:val="00CE2E37"/>
    <w:rsid w:val="00D1796B"/>
    <w:rsid w:val="00D93A0B"/>
    <w:rsid w:val="00DE51D1"/>
    <w:rsid w:val="00F01768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18A21"/>
  <w15:docId w15:val="{B461EB01-C992-43C1-BF8D-A7C1DE54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adpis4">
    <w:name w:val="heading 4"/>
    <w:basedOn w:val="Normln"/>
    <w:next w:val="Normln"/>
    <w:link w:val="Nadpis4Char"/>
    <w:qFormat/>
    <w:rsid w:val="009B439C"/>
    <w:pPr>
      <w:keepNext/>
      <w:jc w:val="right"/>
      <w:outlineLvl w:val="3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B439C"/>
    <w:rPr>
      <w:rFonts w:ascii="Arial Narrow" w:eastAsia="Times New Roman" w:hAnsi="Arial Narrow" w:cs="Times New Roman"/>
      <w:noProof/>
      <w:sz w:val="28"/>
      <w:szCs w:val="20"/>
      <w:lang w:val="en-GB" w:eastAsia="fr-FR"/>
    </w:rPr>
  </w:style>
  <w:style w:type="paragraph" w:styleId="Zhlav">
    <w:name w:val="header"/>
    <w:basedOn w:val="Normln"/>
    <w:link w:val="ZhlavChar"/>
    <w:uiPriority w:val="99"/>
    <w:rsid w:val="009B439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439C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customStyle="1" w:styleId="AFooter">
    <w:name w:val="A Footer"/>
    <w:basedOn w:val="Normln"/>
    <w:rsid w:val="009B439C"/>
    <w:pPr>
      <w:pBdr>
        <w:top w:val="single" w:sz="4" w:space="1" w:color="auto"/>
      </w:pBdr>
      <w:tabs>
        <w:tab w:val="right" w:pos="8931"/>
      </w:tabs>
    </w:pPr>
    <w:rPr>
      <w:rFonts w:ascii="Lucida Sans Unicode" w:hAnsi="Lucida Sans Unicode"/>
      <w:sz w:val="16"/>
    </w:rPr>
  </w:style>
  <w:style w:type="paragraph" w:customStyle="1" w:styleId="BApplBodyText">
    <w:name w:val="B Appl Body Text"/>
    <w:basedOn w:val="Normln"/>
    <w:rsid w:val="009B439C"/>
    <w:pPr>
      <w:spacing w:after="120"/>
      <w:jc w:val="both"/>
    </w:pPr>
    <w:rPr>
      <w:rFonts w:ascii="Book Antiqua" w:hAnsi="Book Antiqua"/>
      <w:sz w:val="22"/>
      <w:lang w:val="fr-FR"/>
    </w:rPr>
  </w:style>
  <w:style w:type="paragraph" w:customStyle="1" w:styleId="BApplSubsectionTitle">
    <w:name w:val="B Appl Subsection Title"/>
    <w:basedOn w:val="Normln"/>
    <w:rsid w:val="009B439C"/>
    <w:pPr>
      <w:keepNext/>
      <w:spacing w:before="120" w:after="60"/>
    </w:pPr>
    <w:rPr>
      <w:rFonts w:ascii="Book Antiqua" w:hAnsi="Book Antiqua"/>
      <w:b/>
      <w:i/>
      <w:sz w:val="24"/>
      <w:lang w:val="fr-FR"/>
    </w:rPr>
  </w:style>
  <w:style w:type="paragraph" w:customStyle="1" w:styleId="BApplSectionHeading">
    <w:name w:val="B Appl Section Heading"/>
    <w:basedOn w:val="Normln"/>
    <w:rsid w:val="009B439C"/>
    <w:pPr>
      <w:keepNext/>
      <w:pBdr>
        <w:bottom w:val="single" w:sz="4" w:space="1" w:color="auto"/>
      </w:pBdr>
      <w:spacing w:before="120" w:after="60"/>
    </w:pPr>
    <w:rPr>
      <w:rFonts w:ascii="Lucida Sans Unicode" w:hAnsi="Lucida Sans Unicode"/>
      <w:sz w:val="32"/>
      <w:lang w:val="fr-FR"/>
    </w:rPr>
  </w:style>
  <w:style w:type="paragraph" w:customStyle="1" w:styleId="BApplTableHeadings">
    <w:name w:val="B Appl Table Headings"/>
    <w:basedOn w:val="Normln"/>
    <w:rsid w:val="009B439C"/>
    <w:pPr>
      <w:keepNext/>
      <w:spacing w:after="60"/>
      <w:jc w:val="center"/>
    </w:pPr>
    <w:rPr>
      <w:rFonts w:ascii="Lucida Sans Unicode" w:hAnsi="Lucida Sans Unicode"/>
      <w:lang w:val="fr-FR"/>
    </w:rPr>
  </w:style>
  <w:style w:type="paragraph" w:customStyle="1" w:styleId="BApplCertification">
    <w:name w:val="B Appl Certification"/>
    <w:basedOn w:val="BApplBodyText"/>
    <w:rsid w:val="009B439C"/>
    <w:pPr>
      <w:pBdr>
        <w:top w:val="single" w:sz="4" w:space="1" w:color="auto"/>
      </w:pBdr>
      <w:spacing w:before="240"/>
    </w:pPr>
    <w:rPr>
      <w:i/>
    </w:rPr>
  </w:style>
  <w:style w:type="paragraph" w:customStyle="1" w:styleId="BApplNOCQuestion">
    <w:name w:val="B Appl NOC Question"/>
    <w:basedOn w:val="Normln"/>
    <w:rsid w:val="009B439C"/>
    <w:pPr>
      <w:spacing w:before="120" w:after="120"/>
    </w:pPr>
    <w:rPr>
      <w:rFonts w:ascii="Lucida Sans Unicode" w:hAnsi="Lucida Sans Unicode"/>
      <w:sz w:val="24"/>
      <w:lang w:val="fr-FR"/>
    </w:rPr>
  </w:style>
  <w:style w:type="paragraph" w:customStyle="1" w:styleId="BApplNOCAnswer">
    <w:name w:val="B Appl NOC Answer"/>
    <w:basedOn w:val="Nadpis4"/>
    <w:rsid w:val="009B439C"/>
    <w:pPr>
      <w:spacing w:before="180" w:after="120"/>
      <w:jc w:val="left"/>
    </w:pPr>
    <w:rPr>
      <w:rFonts w:ascii="Book Antiqua" w:hAnsi="Book Antiqua"/>
      <w:lang w:val="fr-FR"/>
    </w:rPr>
  </w:style>
  <w:style w:type="paragraph" w:customStyle="1" w:styleId="BApplAnswer">
    <w:name w:val="B Appl Answer"/>
    <w:basedOn w:val="Normln"/>
    <w:rsid w:val="009B439C"/>
    <w:pPr>
      <w:spacing w:before="60"/>
    </w:pPr>
    <w:rPr>
      <w:rFonts w:ascii="Book Antiqua" w:hAnsi="Book Antiqua"/>
      <w:lang w:val="fr-FR"/>
    </w:rPr>
  </w:style>
  <w:style w:type="character" w:styleId="Hypertextovodkaz">
    <w:name w:val="Hyperlink"/>
    <w:basedOn w:val="Standardnpsmoodstavce"/>
    <w:rsid w:val="009B439C"/>
    <w:rPr>
      <w:color w:val="0000FF"/>
      <w:u w:val="single"/>
    </w:rPr>
  </w:style>
  <w:style w:type="table" w:styleId="Stednmka3zvraznn1">
    <w:name w:val="Medium Grid 3 Accent 1"/>
    <w:basedOn w:val="Normlntabulka"/>
    <w:uiPriority w:val="69"/>
    <w:rsid w:val="009B4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LightGrid-Accent11">
    <w:name w:val="Light Grid - Accent 11"/>
    <w:basedOn w:val="Normlntabulka"/>
    <w:uiPriority w:val="62"/>
    <w:rsid w:val="009B4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Odstavecseseznamem">
    <w:name w:val="List Paragraph"/>
    <w:basedOn w:val="Normln"/>
    <w:uiPriority w:val="34"/>
    <w:qFormat/>
    <w:rsid w:val="009B43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B43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439C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customStyle="1" w:styleId="Text1">
    <w:name w:val="Text 1"/>
    <w:basedOn w:val="Normln"/>
    <w:link w:val="Text1Char"/>
    <w:qFormat/>
    <w:rsid w:val="00022F89"/>
    <w:pPr>
      <w:spacing w:before="120" w:after="120"/>
      <w:ind w:left="567"/>
      <w:jc w:val="both"/>
    </w:pPr>
    <w:rPr>
      <w:sz w:val="22"/>
      <w:lang w:eastAsia="en-US"/>
    </w:rPr>
  </w:style>
  <w:style w:type="character" w:customStyle="1" w:styleId="Text1Char">
    <w:name w:val="Text 1 Char"/>
    <w:basedOn w:val="Standardnpsmoodstavce"/>
    <w:link w:val="Text1"/>
    <w:rsid w:val="00022F89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022F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2F89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2F8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22F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A4AD31-2301-4770-AB06-BC91607C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Zemanová</dc:creator>
  <cp:keywords/>
  <dc:description/>
  <cp:lastModifiedBy>Exner Jan</cp:lastModifiedBy>
  <cp:revision>8</cp:revision>
  <cp:lastPrinted>2017-06-21T11:51:00Z</cp:lastPrinted>
  <dcterms:created xsi:type="dcterms:W3CDTF">2018-06-04T07:18:00Z</dcterms:created>
  <dcterms:modified xsi:type="dcterms:W3CDTF">2018-06-22T12:16:00Z</dcterms:modified>
</cp:coreProperties>
</file>